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11" w:rsidRPr="00575211" w:rsidRDefault="00575211" w:rsidP="00575211">
      <w:pPr>
        <w:rPr>
          <w:b/>
          <w:u w:val="single"/>
        </w:rPr>
      </w:pPr>
      <w:r w:rsidRPr="00575211">
        <w:rPr>
          <w:b/>
          <w:u w:val="single"/>
        </w:rPr>
        <w:t>13.Nezamestnanosť</w:t>
      </w:r>
    </w:p>
    <w:p w:rsidR="00575211" w:rsidRPr="00575211" w:rsidRDefault="00575211" w:rsidP="00575211">
      <w:pPr>
        <w:rPr>
          <w:b/>
          <w:color w:val="FF0000"/>
        </w:rPr>
      </w:pPr>
      <w:r w:rsidRPr="00575211">
        <w:rPr>
          <w:b/>
          <w:color w:val="FF0000"/>
        </w:rPr>
        <w:t>A - charakterizujte organizovanie a organizačnú štruktúru</w:t>
      </w:r>
    </w:p>
    <w:p w:rsidR="00575211" w:rsidRDefault="00575211" w:rsidP="00575211">
      <w:r>
        <w:t>Organizovanie: vyjadruje proces usporadúvania, vytvárania poriadku a harmónie. Predstavuje organizátorskú činnosť. Pritom môže ísť o dva druhy činností:</w:t>
      </w:r>
    </w:p>
    <w:p w:rsidR="00575211" w:rsidRDefault="00575211" w:rsidP="00575211">
      <w:r>
        <w:t xml:space="preserve">-Organizovanie ako vytváranie nového systému- prvotné vytváranie organizácie, </w:t>
      </w:r>
      <w:proofErr w:type="spellStart"/>
      <w:r>
        <w:t>ćiže</w:t>
      </w:r>
      <w:proofErr w:type="spellEnd"/>
      <w:r>
        <w:t xml:space="preserve"> budovanie novej organizácie. </w:t>
      </w:r>
    </w:p>
    <w:p w:rsidR="00575211" w:rsidRDefault="00575211" w:rsidP="00575211">
      <w:r>
        <w:t>-Organizovanie ako pretrvávanie už existujúceho systému- zlepšovanie existujúcej organizácie.</w:t>
      </w:r>
    </w:p>
    <w:p w:rsidR="00575211" w:rsidRDefault="00575211" w:rsidP="00575211">
      <w:r>
        <w:t xml:space="preserve">Organizačná štruktúra: </w:t>
      </w:r>
    </w:p>
    <w:p w:rsidR="00575211" w:rsidRDefault="00575211" w:rsidP="00575211">
      <w:r>
        <w:t>•</w:t>
      </w:r>
      <w:r>
        <w:tab/>
        <w:t>usporiadanie organizačných jednotiek,</w:t>
      </w:r>
    </w:p>
    <w:p w:rsidR="00575211" w:rsidRDefault="00575211" w:rsidP="00575211">
      <w:r>
        <w:t>•</w:t>
      </w:r>
      <w:r>
        <w:tab/>
        <w:t>kostra anatómia podniku</w:t>
      </w:r>
    </w:p>
    <w:p w:rsidR="00575211" w:rsidRDefault="00575211" w:rsidP="00575211">
      <w:r>
        <w:t>•</w:t>
      </w:r>
      <w:r>
        <w:tab/>
        <w:t xml:space="preserve">základným prvkom OŠ je útvar </w:t>
      </w:r>
    </w:p>
    <w:p w:rsidR="00575211" w:rsidRDefault="00575211" w:rsidP="00575211">
      <w:r>
        <w:t>•</w:t>
      </w:r>
      <w:r>
        <w:tab/>
        <w:t>členenie útvarov (divízií) z hľadiska rozhodovacích právomocí a kompetencií:</w:t>
      </w:r>
    </w:p>
    <w:p w:rsidR="00575211" w:rsidRDefault="00575211" w:rsidP="00575211">
      <w:r>
        <w:t>•</w:t>
      </w:r>
      <w:r>
        <w:tab/>
        <w:t>líniové - závod, prevádza</w:t>
      </w:r>
    </w:p>
    <w:p w:rsidR="00575211" w:rsidRDefault="00575211" w:rsidP="00575211">
      <w:r>
        <w:t>štábne - referáty, oddelenia, odbory</w:t>
      </w:r>
    </w:p>
    <w:p w:rsidR="00575211" w:rsidRDefault="00575211" w:rsidP="00575211">
      <w:r>
        <w:t>•</w:t>
      </w:r>
      <w:r>
        <w:tab/>
        <w:t>organizačné stupne- vznikajú rozmiestnením útvarov podľa rovnakého znaku a funkcie, ich vertikálnym prepojením informačnými väzbami</w:t>
      </w:r>
    </w:p>
    <w:p w:rsidR="00575211" w:rsidRDefault="00575211" w:rsidP="00575211">
      <w:r>
        <w:t>•</w:t>
      </w:r>
      <w:r>
        <w:tab/>
        <w:t xml:space="preserve">tvoria sa smerom zhora nadol a opačne, takéto rozmiestnenie útvarov na </w:t>
      </w:r>
      <w:proofErr w:type="spellStart"/>
      <w:r>
        <w:t>org</w:t>
      </w:r>
      <w:proofErr w:type="spellEnd"/>
      <w:r>
        <w:t xml:space="preserve">. stupne dáva </w:t>
      </w:r>
      <w:proofErr w:type="spellStart"/>
      <w:r>
        <w:t>org</w:t>
      </w:r>
      <w:proofErr w:type="spellEnd"/>
      <w:r>
        <w:t>. štruktúru</w:t>
      </w:r>
    </w:p>
    <w:p w:rsidR="00575211" w:rsidRDefault="00575211" w:rsidP="00575211">
      <w:r>
        <w:t>•</w:t>
      </w:r>
      <w:r>
        <w:tab/>
        <w:t xml:space="preserve">účelné rozmiestnenie útvarov na </w:t>
      </w:r>
      <w:proofErr w:type="spellStart"/>
      <w:r>
        <w:t>org</w:t>
      </w:r>
      <w:proofErr w:type="spellEnd"/>
      <w:r>
        <w:t xml:space="preserve">. stupne vytvára </w:t>
      </w:r>
      <w:proofErr w:type="spellStart"/>
      <w:r>
        <w:t>org</w:t>
      </w:r>
      <w:proofErr w:type="spellEnd"/>
      <w:r>
        <w:t xml:space="preserve">. pyramídu (jej výška je daná počtom </w:t>
      </w:r>
      <w:proofErr w:type="spellStart"/>
      <w:r>
        <w:t>org</w:t>
      </w:r>
      <w:proofErr w:type="spellEnd"/>
      <w:r>
        <w:t>. stupňov)</w:t>
      </w:r>
    </w:p>
    <w:p w:rsidR="00575211" w:rsidRDefault="00575211" w:rsidP="00575211"/>
    <w:p w:rsidR="00575211" w:rsidRDefault="00575211" w:rsidP="00575211">
      <w:r>
        <w:t>Typy organizačných štruktúr:</w:t>
      </w:r>
    </w:p>
    <w:p w:rsidR="00575211" w:rsidRDefault="00575211" w:rsidP="00575211">
      <w:r>
        <w:t>•</w:t>
      </w:r>
      <w:r>
        <w:tab/>
        <w:t>líniová</w:t>
      </w:r>
    </w:p>
    <w:p w:rsidR="00575211" w:rsidRDefault="00575211" w:rsidP="00575211">
      <w:r>
        <w:t>•</w:t>
      </w:r>
      <w:r>
        <w:tab/>
        <w:t>štábna</w:t>
      </w:r>
    </w:p>
    <w:p w:rsidR="00575211" w:rsidRDefault="00575211" w:rsidP="00575211">
      <w:r>
        <w:t>•</w:t>
      </w:r>
      <w:r>
        <w:tab/>
        <w:t>funkčná</w:t>
      </w:r>
    </w:p>
    <w:p w:rsidR="00575211" w:rsidRPr="00575211" w:rsidRDefault="00575211" w:rsidP="00575211">
      <w:pPr>
        <w:rPr>
          <w:b/>
          <w:color w:val="FF0000"/>
        </w:rPr>
      </w:pPr>
    </w:p>
    <w:p w:rsidR="00575211" w:rsidRPr="00575211" w:rsidRDefault="00575211" w:rsidP="00575211">
      <w:pPr>
        <w:rPr>
          <w:b/>
          <w:color w:val="FF0000"/>
        </w:rPr>
      </w:pPr>
      <w:r w:rsidRPr="00575211">
        <w:rPr>
          <w:b/>
          <w:color w:val="FF0000"/>
        </w:rPr>
        <w:t>B - popíšte nezamestnanosť a jej typy</w:t>
      </w:r>
    </w:p>
    <w:p w:rsidR="00575211" w:rsidRDefault="00575211" w:rsidP="00575211">
      <w:r>
        <w:t xml:space="preserve">Nezamestnanosť je </w:t>
      </w:r>
      <w:proofErr w:type="spellStart"/>
      <w:r>
        <w:t>sociálno</w:t>
      </w:r>
      <w:proofErr w:type="spellEnd"/>
      <w:r>
        <w:t xml:space="preserve">- ekonomický jav , ktorý vyjadruje neúplné využitie práceschopného obyvateľstva. Kráča ruka v ruke v infláciou, znižuje HDP, dopyt, zhoršuje využitie zdrojov. Vzniká vtedy, ak je na trhu práce skupina nezamestnaných, ktorí hľadajú prácu. Ukazovateľom nezamestnanosti je miera nezamestnanosti. </w:t>
      </w:r>
    </w:p>
    <w:p w:rsidR="00575211" w:rsidRDefault="00575211" w:rsidP="00575211">
      <w:r>
        <w:lastRenderedPageBreak/>
        <w:t xml:space="preserve">Druhy nezamestnanosti: </w:t>
      </w:r>
    </w:p>
    <w:p w:rsidR="00575211" w:rsidRDefault="00575211" w:rsidP="00575211">
      <w:proofErr w:type="spellStart"/>
      <w:r>
        <w:t>Frikčná</w:t>
      </w:r>
      <w:proofErr w:type="spellEnd"/>
      <w:r>
        <w:t xml:space="preserve"> nezamestnanosť – dočasná nezamestnanosť v dôsledku prirodzených životných situácií.</w:t>
      </w:r>
    </w:p>
    <w:p w:rsidR="00575211" w:rsidRDefault="00575211" w:rsidP="00575211">
      <w:r>
        <w:t>Štrukturálna nezamestnanosť- vzniká v dôsledku štrukturálnych zmien v ekonomike, zanikajú odvetvia, vznikajú nové, využívajú sa nové technológie.</w:t>
      </w:r>
    </w:p>
    <w:p w:rsidR="00575211" w:rsidRDefault="00575211" w:rsidP="00575211">
      <w:r>
        <w:t>Cyklická nezamestnanosť -  súvisí s ekonomickými cyklami, je sprievodným javom recesie. Narastá keď je ekonomika v nerovnováhe.</w:t>
      </w:r>
    </w:p>
    <w:p w:rsidR="00575211" w:rsidRDefault="00575211" w:rsidP="00575211">
      <w:r>
        <w:t xml:space="preserve">Sezónna nezamestnanosť – je priechodná nezamestnanosť v odvetviach, ktoré majú sezónny charakter. </w:t>
      </w:r>
    </w:p>
    <w:p w:rsidR="00575211" w:rsidRDefault="00575211" w:rsidP="00575211">
      <w:r>
        <w:t xml:space="preserve">Skrytá nezamestnanosť – prejavuje sa skracovaním pracovného času, platením nižšej mzdy v čase, keď zamestnanci nemajú prácu.   </w:t>
      </w:r>
    </w:p>
    <w:p w:rsidR="00575211" w:rsidRDefault="00575211" w:rsidP="00575211"/>
    <w:p w:rsidR="00575211" w:rsidRPr="00575211" w:rsidRDefault="00575211" w:rsidP="00575211">
      <w:pPr>
        <w:rPr>
          <w:b/>
          <w:color w:val="FF0000"/>
        </w:rPr>
      </w:pPr>
      <w:r w:rsidRPr="00575211">
        <w:rPr>
          <w:b/>
          <w:color w:val="FF0000"/>
        </w:rPr>
        <w:t xml:space="preserve">C - popíšte možnosti  hľadania  pracovného miesta a prípravu na pohovor </w:t>
      </w:r>
    </w:p>
    <w:p w:rsidR="00575211" w:rsidRDefault="00575211" w:rsidP="00575211">
      <w:r>
        <w:t>Celkom na začiatku je dôležité nájsť si potenciálneho zamestnávateľa, ktorý by mohol</w:t>
      </w:r>
    </w:p>
    <w:p w:rsidR="00575211" w:rsidRDefault="00575211" w:rsidP="00575211">
      <w:r>
        <w:t>prichádzať do úvahy, ktorý má voľné pracovné miesta a ktorý by mohol mať záujem o</w:t>
      </w:r>
    </w:p>
    <w:p w:rsidR="00575211" w:rsidRDefault="00575211" w:rsidP="00575211">
      <w:r>
        <w:t>využitie vašich odborných a osobnostných schopností. Tu je možné použiť dva základné</w:t>
      </w:r>
    </w:p>
    <w:p w:rsidR="00575211" w:rsidRDefault="00575211" w:rsidP="00575211">
      <w:r>
        <w:t>spôsoby uchádzania sa o zamestnanie:</w:t>
      </w:r>
    </w:p>
    <w:p w:rsidR="00575211" w:rsidRDefault="00575211" w:rsidP="00575211">
      <w:r>
        <w:t>a) prejavenie záujmu o inzerované voľné pracovné miesto- najlepšie osobným, prípadne</w:t>
      </w:r>
    </w:p>
    <w:p w:rsidR="00575211" w:rsidRDefault="00575211" w:rsidP="00575211">
      <w:r>
        <w:t>písomným kontaktom,</w:t>
      </w:r>
    </w:p>
    <w:p w:rsidR="00575211" w:rsidRDefault="00575211" w:rsidP="00575211">
      <w:r>
        <w:t>b) tzv. slepé uchádzanie - zaslanie žiadosti a ostatných materiálov bez toho, aby bolo</w:t>
      </w:r>
    </w:p>
    <w:p w:rsidR="00575211" w:rsidRDefault="00575211" w:rsidP="00575211">
      <w:r>
        <w:t>vopred zrejmé , či daná firma v súčasnosti hľadá nových ľudí alebo nie.</w:t>
      </w:r>
    </w:p>
    <w:p w:rsidR="00575211" w:rsidRDefault="00575211" w:rsidP="00575211">
      <w:r>
        <w:t>Nemožno jednoznačne určiť, ktorý spôsob je lepší – všetko závisí od Vášho</w:t>
      </w:r>
    </w:p>
    <w:p w:rsidR="00575211" w:rsidRDefault="00575211" w:rsidP="00575211">
      <w:r>
        <w:t>profesionálneho, premysleného a dôsledného postupu pri ich uplatňovaní.</w:t>
      </w:r>
    </w:p>
    <w:p w:rsidR="00575211" w:rsidRDefault="00575211" w:rsidP="00575211">
      <w:r>
        <w:t>Kde treba hľadať zamestnávateľa?</w:t>
      </w:r>
    </w:p>
    <w:p w:rsidR="00575211" w:rsidRDefault="00575211" w:rsidP="00575211">
      <w:r>
        <w:t>Možností, kde nájsť potenciálnych zamestnávateľov, je dosť. Medzi najdostupnejšie patria:</w:t>
      </w:r>
    </w:p>
    <w:p w:rsidR="00575211" w:rsidRDefault="00575211" w:rsidP="00575211">
      <w:r>
        <w:t>-</w:t>
      </w:r>
      <w:r>
        <w:tab/>
        <w:t xml:space="preserve"> regionálne a celoštátne denníky – v prílohe „Kariéra“ týchto denníkov a na bežných</w:t>
      </w:r>
    </w:p>
    <w:p w:rsidR="00575211" w:rsidRDefault="00575211" w:rsidP="00575211">
      <w:r>
        <w:t xml:space="preserve">inzertných stranách môžete nájsť firmy hľadajúce nových pracovníkov. </w:t>
      </w:r>
    </w:p>
    <w:p w:rsidR="00575211" w:rsidRDefault="00575211" w:rsidP="00575211">
      <w:r>
        <w:t>-</w:t>
      </w:r>
      <w:r>
        <w:tab/>
        <w:t>reklamné časopisy - ich výhodou je, že v nich môžete nájsť inzeráty z rôznych</w:t>
      </w:r>
    </w:p>
    <w:p w:rsidR="00575211" w:rsidRDefault="00575211" w:rsidP="00575211">
      <w:r>
        <w:t>odborov</w:t>
      </w:r>
    </w:p>
    <w:p w:rsidR="00575211" w:rsidRDefault="00575211" w:rsidP="00575211">
      <w:r>
        <w:t>-</w:t>
      </w:r>
      <w:r>
        <w:tab/>
        <w:t>burzy práce na internete - existuje celý rad informačných portálov a adries</w:t>
      </w:r>
    </w:p>
    <w:p w:rsidR="00575211" w:rsidRDefault="00575211" w:rsidP="00575211">
      <w:r>
        <w:lastRenderedPageBreak/>
        <w:t>(</w:t>
      </w:r>
      <w:proofErr w:type="spellStart"/>
      <w:r>
        <w:t>www.profesia.sk,www.askforjob.sk</w:t>
      </w:r>
      <w:proofErr w:type="spellEnd"/>
      <w:r>
        <w:t xml:space="preserve">, </w:t>
      </w:r>
      <w:proofErr w:type="spellStart"/>
      <w:r>
        <w:t>www.zoznam.sk-kariera</w:t>
      </w:r>
      <w:proofErr w:type="spellEnd"/>
      <w:r>
        <w:t xml:space="preserve">, </w:t>
      </w:r>
      <w:proofErr w:type="spellStart"/>
      <w:r>
        <w:t>www.prace.cz,www.eures.sk</w:t>
      </w:r>
      <w:proofErr w:type="spellEnd"/>
    </w:p>
    <w:p w:rsidR="00575211" w:rsidRDefault="00575211" w:rsidP="00575211">
      <w:proofErr w:type="spellStart"/>
      <w:r>
        <w:t>www.avizo.sk</w:t>
      </w:r>
      <w:proofErr w:type="spellEnd"/>
      <w:r>
        <w:t xml:space="preserve"> a mnohé ďalšie ) s ponukami voľných pracovných miest.</w:t>
      </w:r>
    </w:p>
    <w:p w:rsidR="00575211" w:rsidRDefault="00575211" w:rsidP="00575211">
      <w:r>
        <w:t xml:space="preserve">• ponuky personálne agentúry - </w:t>
      </w:r>
    </w:p>
    <w:p w:rsidR="00575211" w:rsidRDefault="00575211" w:rsidP="00575211">
      <w:r>
        <w:t>• regionálne úrady práce, sociálnych vecí a rodiny – tu je možné získať najaktuálnejší</w:t>
      </w:r>
    </w:p>
    <w:p w:rsidR="00575211" w:rsidRDefault="00575211" w:rsidP="00575211">
      <w:r>
        <w:t>prehľad voľných pracovných miest v danom regióne,</w:t>
      </w:r>
    </w:p>
    <w:p w:rsidR="00575211" w:rsidRDefault="00575211" w:rsidP="00575211">
      <w:r>
        <w:t>• vytváranie siete známostí a kontaktov –</w:t>
      </w:r>
    </w:p>
    <w:p w:rsidR="00575211" w:rsidRDefault="00575211" w:rsidP="00575211">
      <w:r>
        <w:t>Príprava naj pohovor:</w:t>
      </w:r>
    </w:p>
    <w:p w:rsidR="00575211" w:rsidRDefault="00575211" w:rsidP="00575211">
      <w:r>
        <w:t>•</w:t>
      </w:r>
      <w:r>
        <w:tab/>
        <w:t xml:space="preserve">Vaše údaje </w:t>
      </w:r>
    </w:p>
    <w:p w:rsidR="00575211" w:rsidRDefault="00575211" w:rsidP="00575211">
      <w:r>
        <w:t>•</w:t>
      </w:r>
      <w:r>
        <w:tab/>
        <w:t>Informácie o firme – meno firmy, v ktorej sa o pozíciu uchádzate, ale aj informácie o jej činnosti, histórii či predstaviteľoch, niekedy aj o konkurencii. Najlepším zdrojom - webová stránka firmy alebo články o nej.</w:t>
      </w:r>
    </w:p>
    <w:p w:rsidR="00575211" w:rsidRDefault="00575211" w:rsidP="00575211">
      <w:r>
        <w:t>•</w:t>
      </w:r>
      <w:r>
        <w:tab/>
        <w:t xml:space="preserve">Obsah inzerovanej pozície – pripomeňte si obsah pozície pred pohovorom, prípadne si inzerát vytlačte a zoberte so sebou na pohovor. </w:t>
      </w:r>
    </w:p>
    <w:p w:rsidR="00575211" w:rsidRDefault="00575211" w:rsidP="00575211">
      <w:r>
        <w:t>•</w:t>
      </w:r>
      <w:r>
        <w:tab/>
        <w:t>Pohovor v cudzom jazyku – aj keď je pozícia v slovenskom jazyku, ak ste uviedli, že ovládate niektorý cudzí jazyk, môže sa stať, že budú viesť časť rozhovoru alebo aj rozhovor celý práve v danom jazyku.</w:t>
      </w:r>
    </w:p>
    <w:p w:rsidR="00575211" w:rsidRDefault="00575211" w:rsidP="00575211">
      <w:r>
        <w:t>•</w:t>
      </w:r>
      <w:r>
        <w:tab/>
        <w:t>Psychická pohoda – pred pohovorom sa snažte nastaviť do pohody. Nenechajte sa rozčúliť alebo vytočiť. Berte pohovor ako stretnutie, na ktorom chcete ukázať to najlepšie zo seba.</w:t>
      </w:r>
    </w:p>
    <w:p w:rsidR="00575211" w:rsidRDefault="00575211" w:rsidP="00575211">
      <w:r>
        <w:t>•</w:t>
      </w:r>
      <w:r>
        <w:tab/>
        <w:t xml:space="preserve">Často kladené otázky – na väčšine pohovorov dostanete aj rovnakú sériu otázok, na ktoré si vopred pripravte odpovede. </w:t>
      </w:r>
    </w:p>
    <w:p w:rsidR="00575211" w:rsidRDefault="00575211" w:rsidP="00575211">
      <w:r>
        <w:t>Oblečenie - Musíte preto zanechať aj dobrý vizuálny dojem, ktorý tvoria oblečenie a vystupovanie. Aj keď primeranosť oblečenia závisí od pracovnej pozície, dámy nič nepokazia kostýmom, šatami alebo elegantnými nohavicami s blúzkou. Páni zas elegantné nohavice kombinujú s košeľou, kravatou, prípadne aj oblekom.</w:t>
      </w:r>
    </w:p>
    <w:p w:rsidR="00575211" w:rsidRDefault="00575211" w:rsidP="00575211">
      <w:r>
        <w:t>Dobré rady</w:t>
      </w:r>
    </w:p>
    <w:p w:rsidR="00575211" w:rsidRDefault="00575211" w:rsidP="00575211">
      <w:r>
        <w:t>•</w:t>
      </w:r>
      <w:r>
        <w:tab/>
        <w:t>Nezabudni si priniesť občiansky preukaz, životopis, prípadne aj vytlačenú pracovnú ponuku a blok s perom na písanie poznámok.</w:t>
      </w:r>
    </w:p>
    <w:p w:rsidR="00575211" w:rsidRDefault="00575211" w:rsidP="00575211">
      <w:r>
        <w:t>•</w:t>
      </w:r>
      <w:r>
        <w:tab/>
        <w:t>Ak vás požiadali priniesť nejaké materiály (napr. diplomy), nezabudnite na ne.</w:t>
      </w:r>
    </w:p>
    <w:p w:rsidR="00575211" w:rsidRDefault="00575211" w:rsidP="00575211">
      <w:r>
        <w:t>•</w:t>
      </w:r>
      <w:r>
        <w:tab/>
        <w:t>Pred pohovorom nefajčite, cigaretový dym z vás pôjde ešte aj niekoľko minút po dofajčení.</w:t>
      </w:r>
    </w:p>
    <w:p w:rsidR="00575211" w:rsidRDefault="00575211" w:rsidP="00575211">
      <w:r>
        <w:t>•</w:t>
      </w:r>
      <w:r>
        <w:tab/>
        <w:t>Ak máte žuvačku v ústach, vyhoďte ju.</w:t>
      </w:r>
    </w:p>
    <w:p w:rsidR="00575211" w:rsidRDefault="00575211" w:rsidP="00575211">
      <w:r>
        <w:t>•</w:t>
      </w:r>
      <w:r>
        <w:tab/>
        <w:t>Vypnite si mobilný telefón.</w:t>
      </w:r>
    </w:p>
    <w:p w:rsidR="00575211" w:rsidRDefault="00575211" w:rsidP="00575211">
      <w:r>
        <w:t>Priamo na pohovore</w:t>
      </w:r>
    </w:p>
    <w:p w:rsidR="00575211" w:rsidRDefault="00575211" w:rsidP="00575211">
      <w:r>
        <w:lastRenderedPageBreak/>
        <w:t>Pohovor sa začína zvítaním, pri podaní ruky ju primerane stisnite a pozerajte sa do tváre osoby. Počas rozhovoru udržujte očný kontakt. Uvoľnite sa, spolupracujte, snažte sa rozvíjať dialóg a navodiť príjemnú atmosféru.</w:t>
      </w:r>
    </w:p>
    <w:p w:rsidR="00575211" w:rsidRDefault="00575211" w:rsidP="00575211">
      <w:r>
        <w:t>•</w:t>
      </w:r>
      <w:r>
        <w:tab/>
        <w:t>Na odpovede si nechávajte dostatočný čas, nechajte druhú osobu dohovoriť, neskáčte jej do reči.</w:t>
      </w:r>
    </w:p>
    <w:p w:rsidR="00575211" w:rsidRDefault="00575211" w:rsidP="00575211">
      <w:r>
        <w:t>•</w:t>
      </w:r>
      <w:r>
        <w:tab/>
        <w:t>Odpovedajte na každú otázku, aj keby ste odpoveď na ňu mali napísanú v životopise.</w:t>
      </w:r>
    </w:p>
    <w:p w:rsidR="00575211" w:rsidRDefault="00575211" w:rsidP="00575211">
      <w:r>
        <w:t>Na konci pohovoru by ste mali vedieť nasledovné veci:</w:t>
      </w:r>
    </w:p>
    <w:p w:rsidR="00575211" w:rsidRDefault="00575211" w:rsidP="00575211">
      <w:r>
        <w:t>•</w:t>
      </w:r>
      <w:r>
        <w:tab/>
        <w:t>Čo je náplňou práce na pozícii?</w:t>
      </w:r>
    </w:p>
    <w:p w:rsidR="00575211" w:rsidRDefault="00575211" w:rsidP="00575211">
      <w:r>
        <w:t>•</w:t>
      </w:r>
      <w:r>
        <w:tab/>
        <w:t>Ako firma pracuje s ľuďmi?</w:t>
      </w:r>
    </w:p>
    <w:p w:rsidR="00575211" w:rsidRDefault="00575211" w:rsidP="00575211">
      <w:r>
        <w:t>•</w:t>
      </w:r>
      <w:r>
        <w:tab/>
        <w:t>Kedy je plánovaný predbežný nástup?</w:t>
      </w:r>
    </w:p>
    <w:p w:rsidR="00575211" w:rsidRDefault="00575211" w:rsidP="00575211">
      <w:r>
        <w:t>•</w:t>
      </w:r>
      <w:r>
        <w:tab/>
        <w:t>Aký dlhý bude výberový proces, koľko kôl?</w:t>
      </w:r>
    </w:p>
    <w:p w:rsidR="00575211" w:rsidRDefault="00575211" w:rsidP="00575211">
      <w:r>
        <w:t>•</w:t>
      </w:r>
      <w:r>
        <w:tab/>
        <w:t>Kedy môžete očakávať vyrozumenie?</w:t>
      </w:r>
    </w:p>
    <w:p w:rsidR="00575211" w:rsidRDefault="00575211" w:rsidP="00575211">
      <w:r>
        <w:t>•</w:t>
      </w:r>
      <w:r>
        <w:tab/>
        <w:t>Aký je ďalší postup?</w:t>
      </w:r>
    </w:p>
    <w:p w:rsidR="00575211" w:rsidRDefault="00575211" w:rsidP="00575211">
      <w:r>
        <w:t>•</w:t>
      </w:r>
      <w:r>
        <w:tab/>
        <w:t>Či je potrebné dodať doplňujúce materiály?</w:t>
      </w:r>
    </w:p>
    <w:p w:rsidR="00575211" w:rsidRDefault="00575211" w:rsidP="00575211">
      <w:r>
        <w:t>•</w:t>
      </w:r>
      <w:r>
        <w:tab/>
        <w:t>Či je potrebné ísť na testy (odborné, jazykové, psychologické)?</w:t>
      </w:r>
    </w:p>
    <w:p w:rsidR="00575211" w:rsidRDefault="00575211" w:rsidP="00575211">
      <w:r>
        <w:t>A úplne na záver si pýtajte spätnú väzbu na seba. Dáte tým najavo, že máte záujem počuť o sebe, dokážete byť sebakritický, prijať a spracovať spätnú väzbu, na druhej strane máte záujem sa rozvíjať.</w:t>
      </w:r>
    </w:p>
    <w:p w:rsidR="00575211" w:rsidRDefault="00575211" w:rsidP="00575211"/>
    <w:p w:rsidR="00575211" w:rsidRPr="00575211" w:rsidRDefault="00575211" w:rsidP="00575211">
      <w:pPr>
        <w:rPr>
          <w:b/>
          <w:color w:val="FF0000"/>
        </w:rPr>
      </w:pPr>
      <w:r w:rsidRPr="00575211">
        <w:rPr>
          <w:b/>
          <w:color w:val="FF0000"/>
        </w:rPr>
        <w:t xml:space="preserve">D - popíšte </w:t>
      </w:r>
      <w:proofErr w:type="spellStart"/>
      <w:r w:rsidRPr="00575211">
        <w:rPr>
          <w:b/>
          <w:color w:val="FF0000"/>
        </w:rPr>
        <w:t>public</w:t>
      </w:r>
      <w:proofErr w:type="spellEnd"/>
      <w:r w:rsidRPr="00575211">
        <w:rPr>
          <w:b/>
          <w:color w:val="FF0000"/>
        </w:rPr>
        <w:t xml:space="preserve"> </w:t>
      </w:r>
      <w:proofErr w:type="spellStart"/>
      <w:r w:rsidRPr="00575211">
        <w:rPr>
          <w:b/>
          <w:color w:val="FF0000"/>
        </w:rPr>
        <w:t>relations</w:t>
      </w:r>
      <w:proofErr w:type="spellEnd"/>
    </w:p>
    <w:p w:rsidR="00575211" w:rsidRDefault="00575211" w:rsidP="00575211">
      <w:r>
        <w:t xml:space="preserve">Medzi masové prostriedky marketingovej komunikácie patrí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ralations</w:t>
      </w:r>
      <w:proofErr w:type="spellEnd"/>
      <w:r>
        <w:t>- vytváranie dobrých vzťahov k verejnosti prostredníctvom udržiavania priaznivej publicity, budovania ,,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image</w:t>
      </w:r>
      <w:proofErr w:type="spellEnd"/>
      <w:r>
        <w:t>“, dementovaním, resp. odvracaním nepríjemných a firme škodiacich príhod, historiek a udalostí.</w:t>
      </w:r>
    </w:p>
    <w:p w:rsidR="00575211" w:rsidRDefault="00575211" w:rsidP="00575211">
      <w:r>
        <w:tab/>
        <w:t xml:space="preserve">Straším označením pre marketingové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je publicita, charakterizovaná ako uverejňovanie neplatných správ v masovokomunikačných prostriedkoch.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je však oveľa širší pojem, ktorý zahŕňa publicitu a mnohé iné aktivity.</w:t>
      </w:r>
    </w:p>
    <w:p w:rsidR="00575211" w:rsidRDefault="00575211" w:rsidP="00575211"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sa využíva na nepriamu podporu produktov, osôb, miest, myšlienok, aktivít, organizácií a aj národov. Má veľký vplyv na verejnú mienku, a to pri menších nákladoch ako reklama.</w:t>
      </w:r>
    </w:p>
    <w:p w:rsidR="00575211" w:rsidRDefault="00575211" w:rsidP="00575211">
      <w:r>
        <w:tab/>
        <w:t xml:space="preserve">V rámci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sa uplatňujú rôzne spôsoby:</w:t>
      </w:r>
    </w:p>
    <w:p w:rsidR="00575211" w:rsidRDefault="00575211" w:rsidP="00575211">
      <w:r>
        <w:t>•</w:t>
      </w:r>
      <w:r>
        <w:tab/>
        <w:t>Vzťahy k tlači- uverejňovanie najnovších informácií v spravodajských médiách, zameraných na vyzdvihnutie osoby, výrobku alebo služby,</w:t>
      </w:r>
    </w:p>
    <w:p w:rsidR="00575211" w:rsidRDefault="00575211" w:rsidP="00575211">
      <w:r>
        <w:t>•</w:t>
      </w:r>
      <w:r>
        <w:tab/>
        <w:t>Podniková (firemná) komunikácia- vytváranie interných a externých komunikačných vzťahov, aby sa získala podpora a pochopenie pre firmu alebo inštitúciu,</w:t>
      </w:r>
    </w:p>
    <w:p w:rsidR="00575211" w:rsidRDefault="00575211" w:rsidP="00575211">
      <w:r>
        <w:lastRenderedPageBreak/>
        <w:t>•</w:t>
      </w:r>
      <w:r>
        <w:tab/>
        <w:t>Zastupovanie záujmov (lobizmus)- vyjednávanie so zástupcami zákonodarných orgánov a vládnymi činiteľmi, aby podporovali alebo odmietali návrhy zákonov a nariadení,</w:t>
      </w:r>
    </w:p>
    <w:p w:rsidR="00575211" w:rsidRDefault="00575211" w:rsidP="00575211">
      <w:r>
        <w:t>•</w:t>
      </w:r>
      <w:r>
        <w:tab/>
        <w:t>Poradenstvo- poradenský služby týkajúce sa verejných záležitostí, pozície firmy a jej imidžu.</w:t>
      </w:r>
    </w:p>
    <w:p w:rsidR="00575211" w:rsidRDefault="00575211" w:rsidP="00575211">
      <w:r>
        <w:t xml:space="preserve">Oddelenie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je spravidla pričlenené k vrcholovému manažmentu. Jeho pracovníci sú v kontakte s rôznymi skupinami verejnosti- akcionármi, zákonodarnými orgánmi, predstaviteľmi mesta, odberateľmi, zákazníkmi i vlastnými zamestnancami.</w:t>
      </w:r>
    </w:p>
    <w:p w:rsidR="00575211" w:rsidRDefault="00575211" w:rsidP="00575211">
      <w:r>
        <w:t xml:space="preserve">Hlavné prostriedky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</w:p>
    <w:p w:rsidR="00575211" w:rsidRDefault="00575211" w:rsidP="00575211">
      <w:r>
        <w:tab/>
        <w:t xml:space="preserve">Odborníci v oblasti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využívajú rôzne prostriedky. Jedným z kľúčových sú spravodajské správy. Pracovníci oddelenia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pripravujú zaujímavé správy o firme alebo o zamestnancoch, jej aktivitách doma i v zahraničí.</w:t>
      </w:r>
    </w:p>
    <w:p w:rsidR="00575211" w:rsidRDefault="00575211" w:rsidP="00575211">
      <w:r>
        <w:tab/>
        <w:t>K publicite firmy prispievajú verejné vystúpenia predstaviteľov firmy. Zástupcovia firmy odpovedajú na otázky novinárov, zúčastňujú sa na diskusiách (napríklad tzv. okrúhle stoly)- všetky tieto udalosti môžu vytvárať alebo poškodiť imidž firmy.</w:t>
      </w:r>
    </w:p>
    <w:p w:rsidR="00575211" w:rsidRDefault="00575211" w:rsidP="00575211">
      <w:r>
        <w:tab/>
        <w:t>Ďalším bežne používaním prostriedkom sú zvláštne podujatia. Ide o tlačové konferencie, brífingy, slávnostné otvorenia, vystúpenia v médiách a v reláciách či programoch, ktoré oslovia a zaujímajú cieľové publikum.</w:t>
      </w:r>
    </w:p>
    <w:p w:rsidR="00575211" w:rsidRDefault="00575211" w:rsidP="00575211">
      <w:r>
        <w:tab/>
        <w:t xml:space="preserve">Súčasťou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je príprava písomných podkladov a vydávanie interných periodík. Sem patria ročné správy, brožúry, články, firemné noviny a časopisy. Audiovizuálne materiály, napr. filmy, obrázkové a zvukové programy, sa dnes vo veľkej miere využívajú ako komunikačné prostriedky. Firemný znak, symboly, vizitky, objekty, uniformy, firemné osobné a nákladné automobily- to všetko môže byť prostriedkom marketingovej komunikácie, prispievajúcej k tvorbe imidžu firmy.</w:t>
      </w:r>
    </w:p>
    <w:p w:rsidR="00575211" w:rsidRDefault="00575211" w:rsidP="00575211">
      <w:r>
        <w:tab/>
        <w:t xml:space="preserve">Medzi nástroje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, ktoré budujú dobrú povesť firmy (</w:t>
      </w:r>
      <w:proofErr w:type="spellStart"/>
      <w:r>
        <w:t>goodwill</w:t>
      </w:r>
      <w:proofErr w:type="spellEnd"/>
      <w:r>
        <w:t>), patrí prispievanie finančnými i materiálnymi prostriedkami na kultúrne, športové, charitatívne účely (sponzoring) či priama účasť na verejnoprospešných aktivitách.</w:t>
      </w:r>
    </w:p>
    <w:p w:rsidR="00575211" w:rsidRDefault="00575211" w:rsidP="00575211"/>
    <w:p w:rsidR="00575211" w:rsidRDefault="00575211" w:rsidP="00575211">
      <w:r>
        <w:t xml:space="preserve">Ciele a hodnotenie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</w:p>
    <w:p w:rsidR="00575211" w:rsidRDefault="00575211" w:rsidP="00575211">
      <w:r>
        <w:t xml:space="preserve">Ciele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sa môžu orientovať na budovanie imidžu a podielu na trhu alebo zvýšenie stupňa presvedčenia o výhodnosti kúpy produktu.</w:t>
      </w:r>
    </w:p>
    <w:p w:rsidR="00575211" w:rsidRDefault="00575211" w:rsidP="00575211">
      <w:r>
        <w:tab/>
        <w:t>Ciele predurčujú spracovanie akcie- priebehu pre časopisy  a ich umiestnenie v známych časopisoch a denníkoch. Príbeh sa môže spracovať aj z pohľadu, ktorý má osloviť odborné kruhy, alebo priblížiť danú tematiku pre trh mládeže, vysokoškolákov, resp. iné skupiny. Ciele je potrebné špecifikovať na jednotlivé úlohy, ktoré umožnia zhodnotiť konečné výsledky.</w:t>
      </w:r>
    </w:p>
    <w:p w:rsidR="00575211" w:rsidRDefault="00575211" w:rsidP="00575211">
      <w:r>
        <w:tab/>
        <w:t>Firma môže zorganizovať nejaké podujatie, na ktoré pozve známe osobnosti alebo uskutočniť tlačovú konferenciu. Každá z nich ponúka rôzne príbehy určené pre rôzne publikum.</w:t>
      </w:r>
    </w:p>
    <w:p w:rsidR="00575211" w:rsidRDefault="00575211" w:rsidP="00575211">
      <w:r>
        <w:lastRenderedPageBreak/>
        <w:t xml:space="preserve">Vyhodnotenie výsledkov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. Efekt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sa ťažko meria, pretože sa spája s ostatnými nástrojmi podpory predaja a ich pôsobenie je často nepriame.</w:t>
      </w:r>
    </w:p>
    <w:p w:rsidR="00575211" w:rsidRDefault="00575211" w:rsidP="00575211">
      <w:r>
        <w:tab/>
        <w:t xml:space="preserve">Účinnosť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sa najľahšie kvantifikuje pomocou počtu publikovaných správ. Experti na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svojím klientom predkladajú zväzky výstrižkov z tlače, kde sú uvedené všetky médiá, v ktorých sa písalo o produkte, o firme, resp. sleduje sa minutáž v televíznom a rozhlasovom vysielaní.</w:t>
      </w:r>
    </w:p>
    <w:p w:rsidR="00575211" w:rsidRDefault="00575211" w:rsidP="00575211"/>
    <w:p w:rsidR="00575211" w:rsidRDefault="00575211" w:rsidP="00575211"/>
    <w:p w:rsidR="0017689A" w:rsidRDefault="00575211" w:rsidP="00575211">
      <w:pPr>
        <w:rPr>
          <w:b/>
          <w:color w:val="FF0000"/>
        </w:rPr>
      </w:pPr>
      <w:r w:rsidRPr="00575211">
        <w:rPr>
          <w:b/>
          <w:color w:val="FF0000"/>
        </w:rPr>
        <w:t>E - charakterizujte právnu úpravu účtovníctva</w:t>
      </w:r>
    </w:p>
    <w:p w:rsidR="0017689A" w:rsidRDefault="0017689A" w:rsidP="00176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Otázka č.2: Právna úprava účtovníctva</w:t>
      </w:r>
    </w:p>
    <w:p w:rsidR="0017689A" w:rsidRDefault="0017689A" w:rsidP="0017689A">
      <w:pPr>
        <w:rPr>
          <w:sz w:val="24"/>
          <w:szCs w:val="24"/>
        </w:rPr>
      </w:pPr>
      <w:r>
        <w:rPr>
          <w:sz w:val="24"/>
          <w:szCs w:val="24"/>
        </w:rPr>
        <w:t xml:space="preserve">Vznikom samostatnej Slovenskej Republiky sa začala písať aj nová história účtovníctva u nás. Tak, ako sa naša republika postupne pripravovala na vstup do Európskej únie, tak sa postupne menilo aj účtovníctvo, aby bolo adekvátne účtovníctvu v spoločenstve EÚ. V rokoch 1991-1992 boli prijaté viaceré ekonomické zákony a zákonné opatrenia, ktoré výrazným spôsobom usmernili aj vedenie účtovníctva u nás od roku 1993. </w:t>
      </w:r>
    </w:p>
    <w:p w:rsidR="0017689A" w:rsidRDefault="0017689A" w:rsidP="0017689A">
      <w:pPr>
        <w:rPr>
          <w:sz w:val="24"/>
          <w:szCs w:val="24"/>
        </w:rPr>
      </w:pPr>
      <w:r>
        <w:rPr>
          <w:sz w:val="24"/>
          <w:szCs w:val="24"/>
        </w:rPr>
        <w:t xml:space="preserve">Účtovníctvo u nás je budované na základných zásadách platných pre všetky vyspelé krajiny s rozvinutým trhovým hospodárstvom. Vstupom do Európskej únie musí aj naše účtovníctvo spĺňať všetky požiadavky, ktoré sa naň kladú  v rámci EÚ. V súčasnosti máme vytvorené všetky právne podmienky na to, aby sa účtovníctvo viedlo v súlade so smernicami Rady Európskej únie a Medzinárodnými účtovnými štandardami. </w:t>
      </w:r>
    </w:p>
    <w:p w:rsidR="0017689A" w:rsidRDefault="0017689A" w:rsidP="0017689A">
      <w:pPr>
        <w:rPr>
          <w:sz w:val="24"/>
          <w:szCs w:val="24"/>
        </w:rPr>
      </w:pPr>
      <w:r>
        <w:rPr>
          <w:sz w:val="24"/>
          <w:szCs w:val="24"/>
        </w:rPr>
        <w:t xml:space="preserve">Právna úprava účtovníctva u nás je daná súhrnom </w:t>
      </w:r>
      <w:proofErr w:type="spellStart"/>
      <w:r>
        <w:rPr>
          <w:sz w:val="24"/>
          <w:szCs w:val="24"/>
        </w:rPr>
        <w:t>zákopnov</w:t>
      </w:r>
      <w:proofErr w:type="spellEnd"/>
      <w:r>
        <w:rPr>
          <w:sz w:val="24"/>
          <w:szCs w:val="24"/>
        </w:rPr>
        <w:t xml:space="preserve"> a nižších právnych noriem, ktoré upravujú jeho správne vedenie. Ide najmä o tieto zákony:</w:t>
      </w:r>
    </w:p>
    <w:p w:rsidR="0017689A" w:rsidRDefault="0017689A" w:rsidP="001768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Zákon č. 431/2002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účtovníctve platný od 1.1.2003 v znení neskorších predpisov</w:t>
      </w:r>
    </w:p>
    <w:p w:rsidR="0017689A" w:rsidRDefault="0017689A" w:rsidP="001768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č. 513/1991 Zb. Obchodný zákonník v platnom znení a z neho najmä hlava IV – Účtovníctvo podnikateľov</w:t>
      </w:r>
    </w:p>
    <w:p w:rsidR="0017689A" w:rsidRDefault="0017689A" w:rsidP="001768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Zákon č. 455/1991 Zb. o živnostenskom podnikaní 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 Živnostenský zákon</w:t>
      </w:r>
    </w:p>
    <w:p w:rsidR="0017689A" w:rsidRDefault="0017689A" w:rsidP="001768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 č. 47/1992 Zb. Občiansky zákonník</w:t>
      </w:r>
    </w:p>
    <w:p w:rsidR="0017689A" w:rsidRDefault="0017689A" w:rsidP="001768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Všetky daňové zákony a z nich najmä zákon č. 595/2003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dani z príjmov</w:t>
      </w:r>
    </w:p>
    <w:p w:rsidR="0017689A" w:rsidRDefault="0017689A" w:rsidP="001768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Postupy účtovania a rámcové účtovné osnovy pre jednotlivé typy podnikov a organizácií a platné opatrenia Ministerstva financií SR týkajúce sa vedenia jednoduchého a podvojného účtovníctva</w:t>
      </w:r>
    </w:p>
    <w:p w:rsidR="0017689A" w:rsidRDefault="0017689A" w:rsidP="0017689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Opatrenia ministerstva financií SR týkajúce sa účtovných závierok </w:t>
      </w:r>
    </w:p>
    <w:p w:rsidR="0017689A" w:rsidRDefault="0017689A" w:rsidP="0017689A">
      <w:pPr>
        <w:rPr>
          <w:sz w:val="24"/>
          <w:szCs w:val="24"/>
        </w:rPr>
      </w:pPr>
    </w:p>
    <w:p w:rsidR="0017689A" w:rsidRDefault="0017689A" w:rsidP="0017689A">
      <w:pPr>
        <w:rPr>
          <w:sz w:val="24"/>
          <w:szCs w:val="24"/>
        </w:rPr>
      </w:pPr>
      <w:r>
        <w:rPr>
          <w:sz w:val="24"/>
          <w:szCs w:val="24"/>
        </w:rPr>
        <w:t>Naša právna úprava pritom rešpektuje medzinárodné účtovné smernice a štandardy. Z nich sú pre účtovníctvo rozhodujúce najmä tieto:</w:t>
      </w:r>
    </w:p>
    <w:p w:rsidR="0017689A" w:rsidRDefault="0017689A" w:rsidP="0017689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Štvrtá smernica Rady Európskej únie o účtovnej závierke spoločností</w:t>
      </w:r>
    </w:p>
    <w:p w:rsidR="0017689A" w:rsidRDefault="0017689A" w:rsidP="0017689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Siedma smernica Rady Európskej únie o konsolidovanej účtovnej závierke</w:t>
      </w:r>
    </w:p>
    <w:p w:rsidR="0017689A" w:rsidRPr="00E3103B" w:rsidRDefault="0017689A" w:rsidP="0017689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Ďalšie smernice týkajúce sa účtovných závierok bánk, poisťovní, účtovné </w:t>
      </w:r>
      <w:proofErr w:type="spellStart"/>
      <w:r>
        <w:rPr>
          <w:sz w:val="24"/>
          <w:szCs w:val="24"/>
        </w:rPr>
        <w:t>štyndardy</w:t>
      </w:r>
      <w:proofErr w:type="spellEnd"/>
      <w:r>
        <w:rPr>
          <w:sz w:val="24"/>
          <w:szCs w:val="24"/>
        </w:rPr>
        <w:t xml:space="preserve"> pre verejný sektor, pre malé účtovné jednotky a iné.</w:t>
      </w:r>
    </w:p>
    <w:p w:rsidR="00162855" w:rsidRDefault="00575211" w:rsidP="00575211">
      <w:pPr>
        <w:rPr>
          <w:b/>
          <w:color w:val="FF0000"/>
        </w:rPr>
      </w:pPr>
      <w:r w:rsidRPr="00575211">
        <w:rPr>
          <w:b/>
          <w:color w:val="FF0000"/>
        </w:rPr>
        <w:t>F - vysvetlite účtovanie výnosov</w:t>
      </w:r>
    </w:p>
    <w:p w:rsidR="0017689A" w:rsidRDefault="0017689A" w:rsidP="0017689A">
      <w:pPr>
        <w:rPr>
          <w:b/>
          <w:sz w:val="24"/>
          <w:szCs w:val="24"/>
        </w:rPr>
      </w:pPr>
      <w:r w:rsidRPr="00371B97">
        <w:rPr>
          <w:b/>
          <w:sz w:val="24"/>
          <w:szCs w:val="24"/>
        </w:rPr>
        <w:t>Otázka č. 13:  Účtovanie výnosov</w:t>
      </w:r>
    </w:p>
    <w:p w:rsidR="0017689A" w:rsidRDefault="0017689A" w:rsidP="0017689A">
      <w:pPr>
        <w:rPr>
          <w:sz w:val="24"/>
          <w:szCs w:val="24"/>
        </w:rPr>
      </w:pPr>
      <w:r w:rsidRPr="00371B97">
        <w:rPr>
          <w:sz w:val="24"/>
          <w:szCs w:val="24"/>
        </w:rPr>
        <w:t>Účtovná jednotka predáva s</w:t>
      </w:r>
      <w:r>
        <w:rPr>
          <w:sz w:val="24"/>
          <w:szCs w:val="24"/>
        </w:rPr>
        <w:t>vo</w:t>
      </w:r>
      <w:r w:rsidRPr="00371B97">
        <w:rPr>
          <w:sz w:val="24"/>
          <w:szCs w:val="24"/>
        </w:rPr>
        <w:t>je výrobky, tovary,</w:t>
      </w:r>
      <w:r>
        <w:rPr>
          <w:sz w:val="24"/>
          <w:szCs w:val="24"/>
        </w:rPr>
        <w:t xml:space="preserve"> s</w:t>
      </w:r>
      <w:r w:rsidRPr="00371B97">
        <w:rPr>
          <w:sz w:val="24"/>
          <w:szCs w:val="24"/>
        </w:rPr>
        <w:t>lužby, čím jej vznikajú tržby, ako najdôležitejšia súčasť výnosov.</w:t>
      </w:r>
      <w:r>
        <w:rPr>
          <w:sz w:val="24"/>
          <w:szCs w:val="24"/>
        </w:rPr>
        <w:t xml:space="preserve"> Vo výnosoch za predané výkony sa firme vracajú späť náklady, ktoré do nich vložila, pričom sa v nich nachádza aj prislúchajúci zisk ako rozdiel medzi predajnou cenou a vynaloženými nákladmi. </w:t>
      </w:r>
    </w:p>
    <w:p w:rsidR="0017689A" w:rsidRPr="00371B97" w:rsidRDefault="0017689A" w:rsidP="0017689A">
      <w:pPr>
        <w:rPr>
          <w:sz w:val="24"/>
          <w:szCs w:val="24"/>
        </w:rPr>
      </w:pPr>
      <w:r w:rsidRPr="00371B97">
        <w:rPr>
          <w:b/>
          <w:sz w:val="24"/>
          <w:szCs w:val="24"/>
        </w:rPr>
        <w:t>Výnos</w:t>
      </w:r>
      <w:r>
        <w:rPr>
          <w:sz w:val="24"/>
          <w:szCs w:val="24"/>
        </w:rPr>
        <w:t xml:space="preserve"> znamená zvýšenie ekonomických úžitkov v danom období, ktoré sa dá spoľahlivo oceniť.  Vznik výnosov zachytávame v účtovníctve na osobitných účtoch, ktoré sa označujú ako </w:t>
      </w:r>
      <w:r w:rsidRPr="00371B97">
        <w:rPr>
          <w:b/>
          <w:sz w:val="24"/>
          <w:szCs w:val="24"/>
        </w:rPr>
        <w:t>účty výnosov</w:t>
      </w:r>
      <w:r>
        <w:rPr>
          <w:sz w:val="24"/>
          <w:szCs w:val="24"/>
        </w:rPr>
        <w:t>.</w:t>
      </w:r>
    </w:p>
    <w:p w:rsidR="0017689A" w:rsidRDefault="0017689A" w:rsidP="0017689A">
      <w:r>
        <w:t>Pre účtovanie výnosov platia tieto účtovné zásady:</w:t>
      </w:r>
    </w:p>
    <w:p w:rsidR="0017689A" w:rsidRPr="00371B97" w:rsidRDefault="0017689A" w:rsidP="0017689A">
      <w:pPr>
        <w:pStyle w:val="Odsekzoznamu"/>
        <w:numPr>
          <w:ilvl w:val="0"/>
          <w:numId w:val="3"/>
        </w:numPr>
        <w:rPr>
          <w:b/>
        </w:rPr>
      </w:pPr>
      <w:r w:rsidRPr="00371B97">
        <w:rPr>
          <w:b/>
        </w:rPr>
        <w:t>Výnosy sa účtujú na účtoch výnosoch v zásade vždy na strane DAL</w:t>
      </w:r>
    </w:p>
    <w:p w:rsidR="0017689A" w:rsidRPr="00371B97" w:rsidRDefault="0017689A" w:rsidP="0017689A">
      <w:pPr>
        <w:pStyle w:val="Odsekzoznamu"/>
        <w:numPr>
          <w:ilvl w:val="0"/>
          <w:numId w:val="3"/>
        </w:numPr>
        <w:rPr>
          <w:b/>
        </w:rPr>
      </w:pPr>
      <w:r w:rsidRPr="00371B97">
        <w:rPr>
          <w:b/>
        </w:rPr>
        <w:t>Účty výnosov nemajú začiatočný stav a výnosy sa účtujú narastajúcim spôsobom od začiatku do konca účtovného obdobia</w:t>
      </w:r>
    </w:p>
    <w:p w:rsidR="0017689A" w:rsidRDefault="0017689A" w:rsidP="0017689A">
      <w:pPr>
        <w:pStyle w:val="Odsekzoznamu"/>
        <w:numPr>
          <w:ilvl w:val="0"/>
          <w:numId w:val="3"/>
        </w:numPr>
        <w:rPr>
          <w:b/>
        </w:rPr>
      </w:pPr>
      <w:r w:rsidRPr="00371B97">
        <w:rPr>
          <w:b/>
        </w:rPr>
        <w:t>Konečné stavy sa k 31.12. prevádzajú zo strany MÁ DAŤ účtov výnosov na stranu DAL účtu ziskov a strát.</w:t>
      </w:r>
    </w:p>
    <w:p w:rsidR="0017689A" w:rsidRDefault="0017689A" w:rsidP="0017689A">
      <w:pPr>
        <w:rPr>
          <w:b/>
        </w:rPr>
      </w:pPr>
    </w:p>
    <w:p w:rsidR="0017689A" w:rsidRDefault="0017689A" w:rsidP="0017689A">
      <w:pPr>
        <w:rPr>
          <w:b/>
        </w:rPr>
      </w:pPr>
      <w:r>
        <w:rPr>
          <w:b/>
        </w:rPr>
        <w:t>Príklad č. 1</w:t>
      </w:r>
    </w:p>
    <w:p w:rsidR="0017689A" w:rsidRDefault="0017689A" w:rsidP="0017689A">
      <w:r>
        <w:t>Zaúčtujte:</w:t>
      </w:r>
    </w:p>
    <w:p w:rsidR="0017689A" w:rsidRDefault="0017689A" w:rsidP="0017689A">
      <w:r>
        <w:t>Odberateľskú faktúru za služby ....................................................................1 800,-</w:t>
      </w:r>
    </w:p>
    <w:p w:rsidR="0017689A" w:rsidRDefault="0017689A" w:rsidP="0017689A">
      <w:r>
        <w:t>20% DPH........................................................................................................   360,-</w:t>
      </w:r>
    </w:p>
    <w:p w:rsidR="0017689A" w:rsidRDefault="0017689A" w:rsidP="0017689A">
      <w:r>
        <w:t>Celkom.......................................................................................................... 2 160</w:t>
      </w:r>
    </w:p>
    <w:p w:rsidR="0017689A" w:rsidRDefault="0017689A" w:rsidP="0017689A">
      <w:pPr>
        <w:rPr>
          <w:b/>
        </w:rPr>
      </w:pPr>
      <w:r w:rsidRPr="00371B97">
        <w:rPr>
          <w:b/>
        </w:rPr>
        <w:t>Riešenie:</w:t>
      </w:r>
    </w:p>
    <w:p w:rsidR="0017689A" w:rsidRDefault="0017689A" w:rsidP="0017689A">
      <w:pPr>
        <w:rPr>
          <w:b/>
          <w:sz w:val="24"/>
          <w:szCs w:val="24"/>
        </w:rPr>
      </w:pPr>
    </w:p>
    <w:p w:rsidR="0017689A" w:rsidRDefault="0017689A" w:rsidP="0017689A">
      <w:r>
        <w:t>MD        602 Predaj služieb     D                                               MD         311 Odberatelia            D</w:t>
      </w:r>
    </w:p>
    <w:p w:rsidR="0017689A" w:rsidRDefault="0017689A" w:rsidP="0017689A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2F45F" wp14:editId="5E75D5EC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CB0C6" wp14:editId="3B36874D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6qDG8L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79FA" wp14:editId="0BE13FF8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F5yT4r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BFE5" wp14:editId="035193E1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ITOrU3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17689A" w:rsidRDefault="0017689A" w:rsidP="0017689A">
      <w:pPr>
        <w:tabs>
          <w:tab w:val="left" w:pos="7132"/>
        </w:tabs>
      </w:pPr>
      <w:r>
        <w:t xml:space="preserve">                                          1800                                                        2160</w:t>
      </w:r>
      <w:r>
        <w:tab/>
      </w:r>
    </w:p>
    <w:p w:rsidR="0017689A" w:rsidRPr="00FC5FD6" w:rsidRDefault="0017689A" w:rsidP="0017689A"/>
    <w:p w:rsidR="0017689A" w:rsidRDefault="0017689A" w:rsidP="0017689A"/>
    <w:p w:rsidR="0017689A" w:rsidRDefault="0017689A" w:rsidP="0017689A">
      <w:r>
        <w:t xml:space="preserve">MD           343  DPH                        D                                               </w:t>
      </w:r>
    </w:p>
    <w:p w:rsidR="0017689A" w:rsidRDefault="0017689A" w:rsidP="0017689A">
      <w:pPr>
        <w:tabs>
          <w:tab w:val="left" w:pos="6765"/>
          <w:tab w:val="left" w:pos="73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2D07D" wp14:editId="60253CA1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3C894" wp14:editId="3382924F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IaZ4yz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17689A" w:rsidRDefault="0017689A" w:rsidP="0017689A">
      <w:pPr>
        <w:tabs>
          <w:tab w:val="left" w:pos="2269"/>
        </w:tabs>
      </w:pPr>
      <w:r>
        <w:rPr>
          <w:b/>
        </w:rPr>
        <w:tab/>
      </w:r>
      <w:r w:rsidRPr="00D908D0">
        <w:t>360</w:t>
      </w:r>
    </w:p>
    <w:p w:rsidR="0017689A" w:rsidRDefault="0017689A" w:rsidP="0017689A">
      <w:pPr>
        <w:tabs>
          <w:tab w:val="left" w:pos="2269"/>
        </w:tabs>
      </w:pPr>
    </w:p>
    <w:p w:rsidR="0017689A" w:rsidRDefault="0017689A" w:rsidP="0017689A">
      <w:pPr>
        <w:tabs>
          <w:tab w:val="left" w:pos="2269"/>
        </w:tabs>
        <w:rPr>
          <w:b/>
        </w:rPr>
      </w:pPr>
      <w:r w:rsidRPr="00B4120D">
        <w:rPr>
          <w:b/>
        </w:rPr>
        <w:t>Príklad č.2</w:t>
      </w:r>
    </w:p>
    <w:p w:rsidR="0017689A" w:rsidRDefault="0017689A" w:rsidP="0017689A">
      <w:pPr>
        <w:tabs>
          <w:tab w:val="left" w:pos="2269"/>
        </w:tabs>
      </w:pPr>
      <w:r>
        <w:t>Zaúčtujte:</w:t>
      </w:r>
    </w:p>
    <w:p w:rsidR="0017689A" w:rsidRDefault="0017689A" w:rsidP="0017689A">
      <w:pPr>
        <w:tabs>
          <w:tab w:val="left" w:pos="2269"/>
        </w:tabs>
      </w:pPr>
      <w:r>
        <w:t>Odberateľskú faktúru za predaj výrobkov ......................................................... 450,-</w:t>
      </w:r>
    </w:p>
    <w:p w:rsidR="0017689A" w:rsidRDefault="0017689A" w:rsidP="0017689A">
      <w:pPr>
        <w:tabs>
          <w:tab w:val="left" w:pos="2269"/>
        </w:tabs>
      </w:pPr>
      <w:r>
        <w:t>20% DPH............................................................................................................     90,-</w:t>
      </w:r>
    </w:p>
    <w:p w:rsidR="0017689A" w:rsidRDefault="0017689A" w:rsidP="0017689A">
      <w:pPr>
        <w:tabs>
          <w:tab w:val="left" w:pos="2269"/>
        </w:tabs>
      </w:pPr>
      <w:r>
        <w:t>Celkom................................................................................................................. 540,-</w:t>
      </w:r>
    </w:p>
    <w:p w:rsidR="0017689A" w:rsidRDefault="0017689A" w:rsidP="0017689A">
      <w:pPr>
        <w:tabs>
          <w:tab w:val="left" w:pos="2269"/>
        </w:tabs>
        <w:rPr>
          <w:b/>
        </w:rPr>
      </w:pPr>
      <w:r w:rsidRPr="00B4120D">
        <w:rPr>
          <w:b/>
        </w:rPr>
        <w:t>Riešenie:</w:t>
      </w:r>
    </w:p>
    <w:p w:rsidR="0017689A" w:rsidRDefault="0017689A" w:rsidP="0017689A">
      <w:pPr>
        <w:rPr>
          <w:b/>
          <w:sz w:val="24"/>
          <w:szCs w:val="24"/>
        </w:rPr>
      </w:pPr>
    </w:p>
    <w:p w:rsidR="0017689A" w:rsidRDefault="0017689A" w:rsidP="0017689A">
      <w:r>
        <w:t>MD        601 Predaj výrobkov     D                                               MD         311-Odberatelia            D</w:t>
      </w:r>
    </w:p>
    <w:p w:rsidR="0017689A" w:rsidRDefault="0017689A" w:rsidP="0017689A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3B18C" wp14:editId="612F2152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hr032b4BAADD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E4258" wp14:editId="6BE417F6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82B16" wp14:editId="2519A211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2D0E" wp14:editId="21AC6BD9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" strokecolor="#4579b8 [3044]"/>
            </w:pict>
          </mc:Fallback>
        </mc:AlternateContent>
      </w:r>
      <w:r>
        <w:tab/>
      </w:r>
    </w:p>
    <w:p w:rsidR="0017689A" w:rsidRDefault="0017689A" w:rsidP="0017689A">
      <w:pPr>
        <w:tabs>
          <w:tab w:val="left" w:pos="7132"/>
        </w:tabs>
      </w:pPr>
      <w:r>
        <w:t xml:space="preserve">                                       450                                                          540</w:t>
      </w:r>
      <w:r>
        <w:tab/>
      </w:r>
    </w:p>
    <w:p w:rsidR="0017689A" w:rsidRPr="00FC5FD6" w:rsidRDefault="0017689A" w:rsidP="0017689A"/>
    <w:p w:rsidR="0017689A" w:rsidRDefault="0017689A" w:rsidP="0017689A"/>
    <w:p w:rsidR="0017689A" w:rsidRDefault="0017689A" w:rsidP="0017689A">
      <w:r>
        <w:t xml:space="preserve">MD           343  DPH                        D                                               </w:t>
      </w:r>
    </w:p>
    <w:p w:rsidR="0017689A" w:rsidRDefault="0017689A" w:rsidP="0017689A">
      <w:pPr>
        <w:tabs>
          <w:tab w:val="left" w:pos="6765"/>
          <w:tab w:val="left" w:pos="73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21DAD" wp14:editId="42295861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AuT/d7vgEAAMM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055AF" wp14:editId="2453E940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n6psh8cBAADO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17689A" w:rsidRDefault="0017689A" w:rsidP="0017689A">
      <w:pPr>
        <w:tabs>
          <w:tab w:val="left" w:pos="2078"/>
        </w:tabs>
      </w:pPr>
      <w:r>
        <w:rPr>
          <w:b/>
        </w:rPr>
        <w:tab/>
      </w:r>
      <w:r w:rsidRPr="00B4120D">
        <w:t>90</w:t>
      </w:r>
    </w:p>
    <w:p w:rsidR="0017689A" w:rsidRPr="00B4120D" w:rsidRDefault="0017689A" w:rsidP="0017689A"/>
    <w:p w:rsidR="0017689A" w:rsidRDefault="0017689A" w:rsidP="0017689A"/>
    <w:p w:rsidR="0017689A" w:rsidRDefault="0017689A" w:rsidP="0017689A">
      <w:pPr>
        <w:rPr>
          <w:b/>
        </w:rPr>
      </w:pPr>
      <w:r w:rsidRPr="00B4120D">
        <w:rPr>
          <w:b/>
        </w:rPr>
        <w:t>Príklad č.3</w:t>
      </w:r>
    </w:p>
    <w:p w:rsidR="0017689A" w:rsidRPr="00B4120D" w:rsidRDefault="0017689A" w:rsidP="0017689A">
      <w:r w:rsidRPr="00B4120D">
        <w:t>Zaúčtujte:</w:t>
      </w:r>
    </w:p>
    <w:p w:rsidR="0017689A" w:rsidRDefault="0017689A" w:rsidP="0017689A">
      <w:r>
        <w:t>Odberateľskú faktúru za predaj tovaru ..................................................................  1 300,-</w:t>
      </w:r>
    </w:p>
    <w:p w:rsidR="0017689A" w:rsidRDefault="0017689A" w:rsidP="0017689A">
      <w:r>
        <w:t>20% DPH..................................................................................................................     260,-</w:t>
      </w:r>
    </w:p>
    <w:p w:rsidR="0017689A" w:rsidRDefault="0017689A" w:rsidP="0017689A">
      <w:r>
        <w:t>Celkom....................................................................................................................  1 560,-</w:t>
      </w:r>
    </w:p>
    <w:p w:rsidR="0017689A" w:rsidRDefault="0017689A" w:rsidP="0017689A">
      <w:pPr>
        <w:rPr>
          <w:b/>
        </w:rPr>
      </w:pPr>
      <w:r w:rsidRPr="00B4120D">
        <w:rPr>
          <w:b/>
        </w:rPr>
        <w:lastRenderedPageBreak/>
        <w:t>Riešenie:</w:t>
      </w:r>
    </w:p>
    <w:p w:rsidR="0017689A" w:rsidRDefault="0017689A" w:rsidP="0017689A">
      <w:pPr>
        <w:rPr>
          <w:b/>
          <w:sz w:val="24"/>
          <w:szCs w:val="24"/>
        </w:rPr>
      </w:pPr>
    </w:p>
    <w:p w:rsidR="0017689A" w:rsidRDefault="0017689A" w:rsidP="0017689A">
      <w:r>
        <w:t>MD        604 Predaj tovaru     D                                               MD         311 Odberatelia            D</w:t>
      </w:r>
    </w:p>
    <w:p w:rsidR="0017689A" w:rsidRDefault="0017689A" w:rsidP="0017689A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80B73" wp14:editId="154C1465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QAANy74BAADD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72376" wp14:editId="66D82541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ADAYlYvgEAAMM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A2215" wp14:editId="3E9A2F95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bzOKFL0BAADA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04A8F" wp14:editId="3DD92B36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" strokecolor="#4579b8 [3044]"/>
            </w:pict>
          </mc:Fallback>
        </mc:AlternateContent>
      </w:r>
      <w:r>
        <w:tab/>
      </w:r>
    </w:p>
    <w:p w:rsidR="0017689A" w:rsidRDefault="0017689A" w:rsidP="0017689A">
      <w:pPr>
        <w:tabs>
          <w:tab w:val="left" w:pos="7132"/>
        </w:tabs>
      </w:pPr>
      <w:r>
        <w:t xml:space="preserve">                                     1 300                                                              1560</w:t>
      </w:r>
      <w:r>
        <w:tab/>
      </w:r>
    </w:p>
    <w:p w:rsidR="0017689A" w:rsidRPr="00FC5FD6" w:rsidRDefault="0017689A" w:rsidP="0017689A"/>
    <w:p w:rsidR="0017689A" w:rsidRDefault="0017689A" w:rsidP="0017689A"/>
    <w:p w:rsidR="0017689A" w:rsidRDefault="0017689A" w:rsidP="0017689A">
      <w:r>
        <w:t xml:space="preserve">MD           343  DPH                        D                                               </w:t>
      </w:r>
    </w:p>
    <w:p w:rsidR="0017689A" w:rsidRDefault="0017689A" w:rsidP="0017689A">
      <w:pPr>
        <w:tabs>
          <w:tab w:val="left" w:pos="6765"/>
          <w:tab w:val="left" w:pos="73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B9999" wp14:editId="08205A67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C59l9EvgEAAMU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8D066" wp14:editId="0A9FAEA0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DpZtRT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17689A" w:rsidRDefault="0017689A" w:rsidP="0017689A">
      <w:pPr>
        <w:tabs>
          <w:tab w:val="left" w:pos="2065"/>
        </w:tabs>
      </w:pPr>
      <w:r>
        <w:rPr>
          <w:b/>
        </w:rPr>
        <w:tab/>
      </w:r>
      <w:r w:rsidRPr="00B4120D">
        <w:t>260</w:t>
      </w:r>
    </w:p>
    <w:p w:rsidR="0017689A" w:rsidRPr="00B4120D" w:rsidRDefault="0017689A" w:rsidP="0017689A"/>
    <w:p w:rsidR="0017689A" w:rsidRDefault="0017689A" w:rsidP="0017689A"/>
    <w:p w:rsidR="0017689A" w:rsidRPr="00B4120D" w:rsidRDefault="0017689A" w:rsidP="0017689A">
      <w:pPr>
        <w:rPr>
          <w:b/>
        </w:rPr>
      </w:pPr>
      <w:r w:rsidRPr="00B4120D">
        <w:rPr>
          <w:b/>
        </w:rPr>
        <w:t>Príklad č.4</w:t>
      </w:r>
    </w:p>
    <w:p w:rsidR="0017689A" w:rsidRDefault="0017689A" w:rsidP="0017689A">
      <w:r>
        <w:t>Zaúčtujte:</w:t>
      </w:r>
    </w:p>
    <w:p w:rsidR="0017689A" w:rsidRDefault="0017689A" w:rsidP="0017689A">
      <w:r>
        <w:t>Výnosové úroky z bežného účtu ...............................................................................10,-</w:t>
      </w:r>
    </w:p>
    <w:p w:rsidR="0017689A" w:rsidRDefault="0017689A" w:rsidP="0017689A">
      <w:pPr>
        <w:rPr>
          <w:b/>
          <w:sz w:val="24"/>
          <w:szCs w:val="24"/>
        </w:rPr>
      </w:pPr>
    </w:p>
    <w:p w:rsidR="0017689A" w:rsidRDefault="0017689A" w:rsidP="0017689A">
      <w:r>
        <w:t>MD        662 Výnosové úroky     D                                               MD         221 Bankový účet           D</w:t>
      </w:r>
    </w:p>
    <w:p w:rsidR="0017689A" w:rsidRDefault="0017689A" w:rsidP="0017689A">
      <w:pPr>
        <w:tabs>
          <w:tab w:val="left" w:pos="676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AF43D" wp14:editId="78787FE7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tevQKr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FC684" wp14:editId="5AFF8AB2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AoHtlXvgEAAMU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8B937" wp14:editId="6A6631B1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UkmJC7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D54C6" wp14:editId="61FA2B56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ioOm98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17689A" w:rsidRDefault="0017689A" w:rsidP="0017689A">
      <w:pPr>
        <w:tabs>
          <w:tab w:val="left" w:pos="7132"/>
        </w:tabs>
      </w:pPr>
      <w:r>
        <w:t xml:space="preserve">                                     10                                                                         </w:t>
      </w:r>
      <w:proofErr w:type="spellStart"/>
      <w:r>
        <w:t>10</w:t>
      </w:r>
      <w:proofErr w:type="spellEnd"/>
      <w:r>
        <w:tab/>
      </w:r>
    </w:p>
    <w:p w:rsidR="0017689A" w:rsidRPr="00575211" w:rsidRDefault="0017689A" w:rsidP="00575211">
      <w:pPr>
        <w:rPr>
          <w:b/>
          <w:color w:val="FF0000"/>
        </w:rPr>
      </w:pPr>
      <w:bookmarkStart w:id="0" w:name="_GoBack"/>
      <w:bookmarkEnd w:id="0"/>
    </w:p>
    <w:sectPr w:rsidR="0017689A" w:rsidRPr="0057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FB"/>
    <w:multiLevelType w:val="hybridMultilevel"/>
    <w:tmpl w:val="7CFA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7F59"/>
    <w:multiLevelType w:val="hybridMultilevel"/>
    <w:tmpl w:val="41560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3E85"/>
    <w:multiLevelType w:val="hybridMultilevel"/>
    <w:tmpl w:val="4F7E0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11"/>
    <w:rsid w:val="00162855"/>
    <w:rsid w:val="0017689A"/>
    <w:rsid w:val="005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2398</Words>
  <Characters>13674</Characters>
  <Application>Microsoft Office Word</Application>
  <DocSecurity>0</DocSecurity>
  <Lines>113</Lines>
  <Paragraphs>32</Paragraphs>
  <ScaleCrop>false</ScaleCrop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2016-05-20T11:16:00Z</dcterms:created>
  <dcterms:modified xsi:type="dcterms:W3CDTF">2016-05-26T09:13:00Z</dcterms:modified>
</cp:coreProperties>
</file>